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DE4" w:rsidRPr="00670DE4" w:rsidRDefault="00670DE4" w:rsidP="00670DE4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70DE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ПРАВИЛНИК</w:t>
      </w:r>
      <w:r w:rsidR="00F018B9" w:rsidRPr="00670DE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О МЕРАМА, НАЧИНУ И ПОСТУПКУ ЗАШТИТЕ И БЕЗБЕДНОСТИ УЧЕНИКА ЗА ВРЕМЕ БОРАВКА У </w:t>
      </w:r>
      <w:r w:rsidRPr="00670DE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ОШ»ПЕТЕФИ ШАНДОР» ДОРОСЛОВО </w:t>
      </w:r>
    </w:p>
    <w:p w:rsidR="00F018B9" w:rsidRPr="00670DE4" w:rsidRDefault="00F018B9" w:rsidP="00670DE4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70DE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И СВИХ АКТИВНОСТИ КОЈЕ ОРГАНИЗУЈЕ ШКОЛА</w:t>
      </w: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Садржај</w:t>
      </w: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 xml:space="preserve">I.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ОСНОВНЕ ОДРЕДБЕ </w:t>
      </w:r>
    </w:p>
    <w:p w:rsidR="00F018B9" w:rsidRPr="00F018B9" w:rsidRDefault="00F018B9" w:rsidP="00F01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 xml:space="preserve">II.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ЗАШТИТА И БЕЗБЕДНОСТ У ЗГРАДИ ШКОЛЕ И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br/>
        <w:t>ШКОЛСКОМ ДВОРИШТУ</w:t>
      </w:r>
    </w:p>
    <w:p w:rsidR="00F018B9" w:rsidRPr="00F018B9" w:rsidRDefault="00F018B9" w:rsidP="00F018B9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1.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Заштита и безбедност од поступака других  лица </w:t>
      </w:r>
    </w:p>
    <w:p w:rsidR="00F018B9" w:rsidRPr="00F018B9" w:rsidRDefault="00F018B9" w:rsidP="00F018B9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2.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Заштита и безбедност од болести и повреда </w:t>
      </w:r>
    </w:p>
    <w:p w:rsidR="00F018B9" w:rsidRPr="00F018B9" w:rsidRDefault="00F018B9" w:rsidP="00F018B9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3.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Заштита и безбедност од пожара, поплаве, електричне струје,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br/>
        <w:t xml:space="preserve">удара  грома и других опасних појава </w:t>
      </w:r>
    </w:p>
    <w:p w:rsidR="00F018B9" w:rsidRPr="00F018B9" w:rsidRDefault="00F018B9" w:rsidP="00F01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r w:rsidRPr="00F018B9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</w:p>
    <w:p w:rsidR="00F018B9" w:rsidRPr="00F018B9" w:rsidRDefault="00F018B9" w:rsidP="00F018B9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 xml:space="preserve">III.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ЗАШТИТА И БЕЗБЕДНОСТ НА ПУТУ ИЗМЕЂУ КУЋЕ И ШКОЛЕ </w:t>
      </w:r>
    </w:p>
    <w:p w:rsidR="00F018B9" w:rsidRPr="00F018B9" w:rsidRDefault="00F018B9" w:rsidP="00F01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 xml:space="preserve">IV.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ЗАШТИТА И БЕЗБЕДНОСТ ВАН ЗГРАДЕ ШКОЛЕ И ШКОЛСКОГ ДВОРИШТА, ЗА ВРЕМЕ ОСТВАРИВАЊА ОБРАЗОВНО-ВАСПИТНОГ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br/>
        <w:t>РАДА И ДРУГИХ АКТИВНОСТИ КОЈЕ ОРГАНИЗУЈЕ ШКОЛА</w:t>
      </w:r>
    </w:p>
    <w:p w:rsidR="00F018B9" w:rsidRPr="00670DE4" w:rsidRDefault="00F018B9" w:rsidP="00670DE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670DE4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Заштита и безбедност ученика за време извођења излета, </w:t>
      </w:r>
      <w:r w:rsidRPr="00670DE4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br/>
        <w:t>екскурзија, наставе у природи и сличних активности</w:t>
      </w:r>
    </w:p>
    <w:p w:rsidR="00670DE4" w:rsidRPr="00670DE4" w:rsidRDefault="00670DE4" w:rsidP="00670DE4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F018B9" w:rsidRPr="00F018B9" w:rsidRDefault="00F018B9" w:rsidP="00F018B9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 xml:space="preserve">V.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ЗАВРШНЕ ОДРЕДБЕ </w:t>
      </w: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ru-RU"/>
        </w:rPr>
        <w:br w:type="page"/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lastRenderedPageBreak/>
        <w:t>На основу чл. 99, 108.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F018B9">
        <w:rPr>
          <w:rFonts w:ascii="Times New Roman" w:eastAsia="Times New Roman" w:hAnsi="Times New Roman" w:cs="Times New Roman"/>
          <w:sz w:val="24"/>
          <w:szCs w:val="24"/>
          <w:lang w:val="en-GB"/>
        </w:rPr>
        <w:t>и</w:t>
      </w:r>
      <w:proofErr w:type="gramEnd"/>
      <w:r w:rsidRPr="00F018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119. </w:t>
      </w:r>
      <w:proofErr w:type="spellStart"/>
      <w:proofErr w:type="gramStart"/>
      <w:r w:rsidRPr="00F018B9">
        <w:rPr>
          <w:rFonts w:ascii="Times New Roman" w:eastAsia="Times New Roman" w:hAnsi="Times New Roman" w:cs="Times New Roman"/>
          <w:sz w:val="24"/>
          <w:szCs w:val="24"/>
          <w:lang w:val="en-GB"/>
        </w:rPr>
        <w:t>став</w:t>
      </w:r>
      <w:proofErr w:type="spellEnd"/>
      <w:proofErr w:type="gramEnd"/>
      <w:r w:rsidRPr="00F018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1. </w:t>
      </w:r>
      <w:proofErr w:type="spellStart"/>
      <w:proofErr w:type="gramStart"/>
      <w:r w:rsidRPr="00F018B9">
        <w:rPr>
          <w:rFonts w:ascii="Times New Roman" w:eastAsia="Times New Roman" w:hAnsi="Times New Roman" w:cs="Times New Roman"/>
          <w:sz w:val="24"/>
          <w:szCs w:val="24"/>
          <w:lang w:val="en-GB"/>
        </w:rPr>
        <w:t>тачка</w:t>
      </w:r>
      <w:proofErr w:type="spellEnd"/>
      <w:proofErr w:type="gramEnd"/>
      <w:r w:rsidRPr="00F018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1)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Закона о основама система обра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зо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вања и васпитања („Службени гласник РС“, број 88/17), члана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43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Ста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ту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та Основне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школе „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Петефи Шандор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“ у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Дорослову 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 даљем тексту: Школа) 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Школски одбор Школе на седници одржаној _________ 20__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године једногласно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је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донео</w:t>
      </w: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B35192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ПРАВИЛНИК О МЕРАМА, НАЧИНУ И ПОСТУПКУ ЗАШТИТЕ И БЕЗБЕДНОСТИ УЧЕНИКА ЗА ВРЕМЕ БОРАВКА У </w:t>
      </w:r>
      <w:r w:rsidR="006C2A6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ОШ»ПЕТЕФИ ШАНДОР» У ДОРОСЛОВУ 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И СВИХ </w:t>
      </w:r>
      <w:r w:rsidR="00B3519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АКТИВНОСТИ КОЈЕ ОРГАНИЗУЈЕ ШКОЛА</w:t>
      </w: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I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 ОСНОВНЕ ОДРЕДБЕ</w:t>
      </w: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Правилником о мерама, начину и поступку заштите и безбедности ученика за време боравка у Школи и за време извођења свих активности које организује </w:t>
      </w:r>
      <w:r w:rsidR="005F0D6C">
        <w:rPr>
          <w:rFonts w:ascii="Times New Roman" w:eastAsia="Times New Roman" w:hAnsi="Times New Roman" w:cs="Times New Roman"/>
          <w:sz w:val="24"/>
          <w:szCs w:val="24"/>
          <w:lang w:val="sr-Cyrl-CS"/>
        </w:rPr>
        <w:t>ОШ“Петефи Шандор“ Дорослово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(у даљем тексту: Правилник) прописују се мере, начин и поступак заштите ученика Шко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ле и начин њиховог спровођења.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Заштита и безбедност ученика обезбеђују се у складу с ближим условима, об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ли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цима, мерама, начину, поступку и смерницама за заштиту и безбедност ученика, ко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је прописује министар надлежан за послове образовања.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2.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Ученици имају право на заштиту и безбедност према одредбама Правилника: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1) у школској згради и школском дворишту;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2) на путу између куће и Школе;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3) ван школске зграде и школског дворишта – за време остваривања образов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но-вас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питног рада или других активности које организује Школа.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3.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Ученици имају право на заштиту и безбедност од: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1) поступака других лица, 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2) болести и повреда,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2) пожара, поплаве, елементарних непогода и других природних појава које могу угрозити безбедност.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4.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Одељењски старешина и наставници који с ученицима обрађују одговарајуће програмске садржаје обавезни су да ученике упознају са опасностима с којима се могу суочити за време остваривања образовно-васпитног рада и других активности које организује Школа, као и с начином понашања којим се те опасности избегавају или отклањају.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5.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Одредбе Правилника дужни су да поштују директор Школе (у даљем тексту: директор), помоћник директора, запослени у Школи (у даљем тексту: запослени), ученици, родитељи, односно старатељи ученика (у даљем тексту: родитељи) и трећа лица 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lastRenderedPageBreak/>
        <w:t xml:space="preserve">када се налазе у школској згради, школском дворишту или на другом месту на којем се остварује образовно-васпитни рад или друга активност у организацији Школе. 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6.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Запослени, родитељи и ученици обавезни су да директору, помоћнику дирек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тора, секретару Школе (у даљем тексту: секретар), дежурном наставнику или другом овлашћеном лицу пријаве сваку појаву за коју посумњају да би могла  да угрози заш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титу и безбедност  ученика.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7.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Посебна обавеза директора и помоћника директора је да повремено, а најмање </w:t>
      </w:r>
      <w:r w:rsidR="00892DC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4 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пута месечно, проверава да ли се спроводе мере за остваривање заштите и безбед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с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ти ученика.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Провера из става 1. овог члана врши се без најаве.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8.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Ради спровођења мера утврђених Правилником, Школа сарађује са државним органима, органима општине/града </w:t>
      </w:r>
      <w:r w:rsidR="00892DCC">
        <w:rPr>
          <w:rFonts w:ascii="Times New Roman" w:eastAsia="Times New Roman" w:hAnsi="Times New Roman" w:cs="Times New Roman"/>
          <w:sz w:val="24"/>
          <w:szCs w:val="24"/>
          <w:lang w:val="sr-Cyrl-CS"/>
        </w:rPr>
        <w:t>Сомбора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и другим субјектима с којима је таква сарадња потребна.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9.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На материју коју уређује Правилник примењују се и одредбе других општих аката Школе чија је примена важна за остваривање заштите и безбедности ученика.</w:t>
      </w: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II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. ЗАШТИТА И БЕЗБЕДНОСТ У ЗГРАДИ ШКОЛЕ И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br/>
        <w:t>ШКОЛСКОМ ДВОРИШТУ</w:t>
      </w: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1. Заштита и безбедност од поступака других  лица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3A6EF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0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Заштита и безбедност ученика од поступака других лица обухвата заштиту и безбедност од: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1) дискриминације;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2) насиља, злостављања и занемаривања;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3) понашања које вређа углед, част или достојанство;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4) страначког организовања и деловања.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3A6EF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Остваривању овог вида заштите и безбедности ученика служе поштовање од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ре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даба Правила понашања у Школи и активности стручног тима за заштиту од дис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криминације, насиља, злостављања и занемаривања.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Поред тога, остваривању заштите и безбедности ученика од поступака других лица служе и одредбе одредбе чл. 1</w:t>
      </w:r>
      <w:r w:rsidR="003A6EF5">
        <w:rPr>
          <w:rFonts w:ascii="Times New Roman" w:eastAsia="Times New Roman" w:hAnsi="Times New Roman" w:cs="Times New Roman"/>
          <w:sz w:val="24"/>
          <w:szCs w:val="24"/>
          <w:lang w:val="sr-Cyrl-CS"/>
        </w:rPr>
        <w:t>2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. и 1</w:t>
      </w:r>
      <w:r w:rsidR="003A6EF5">
        <w:rPr>
          <w:rFonts w:ascii="Times New Roman" w:eastAsia="Times New Roman" w:hAnsi="Times New Roman" w:cs="Times New Roman"/>
          <w:sz w:val="24"/>
          <w:szCs w:val="24"/>
          <w:lang w:val="sr-Cyrl-CS"/>
        </w:rPr>
        <w:t>3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. Правилника.</w:t>
      </w:r>
    </w:p>
    <w:p w:rsidR="00F018B9" w:rsidRPr="00F018B9" w:rsidRDefault="00F018B9" w:rsidP="00F018B9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3A6EF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За време трајања наставе и других активности, стално су откључана само глав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 xml:space="preserve">на улазна врата и капија на школском дворишту – она која </w:t>
      </w:r>
      <w:r w:rsidR="00670DE4">
        <w:rPr>
          <w:rFonts w:ascii="Times New Roman" w:eastAsia="Times New Roman" w:hAnsi="Times New Roman" w:cs="Times New Roman"/>
          <w:sz w:val="24"/>
          <w:szCs w:val="24"/>
          <w:lang w:val="sr-Cyrl-CS"/>
        </w:rPr>
        <w:t>омогућава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улазу у школску зграду.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lastRenderedPageBreak/>
        <w:t>За откључавање капија на школском дворишту и улазних врата овлашћени су до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мар Школе (у даљем тексту: домар), директор, помоћник директора, секретар и</w:t>
      </w:r>
      <w:r w:rsidR="003A6EF5">
        <w:rPr>
          <w:rFonts w:ascii="Times New Roman" w:eastAsia="Times New Roman" w:hAnsi="Times New Roman" w:cs="Times New Roman"/>
          <w:sz w:val="24"/>
          <w:szCs w:val="24"/>
          <w:lang w:val="sr-Cyrl-CS"/>
        </w:rPr>
        <w:t>ли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3A6EF5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лице које директор овласти. 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 почетка наставе, домар откључава капију на школском дворишту и главна улазна врата, проверава стање школских просторија, о томе обавештава директора, помоћника директора или секретара и предузима друге неопходне мере.</w:t>
      </w:r>
    </w:p>
    <w:p w:rsidR="00F018B9" w:rsidRPr="00F018B9" w:rsidRDefault="00F018B9" w:rsidP="005231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F018B9" w:rsidRPr="00F018B9" w:rsidRDefault="00F018B9" w:rsidP="00F018B9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3A6EF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3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pacing w:val="-2"/>
          <w:sz w:val="24"/>
          <w:szCs w:val="24"/>
          <w:lang w:val="sr-Cyrl-CS"/>
        </w:rPr>
        <w:t>Када се у Школи не изводи настава нити друге активности, све капије на школ</w:t>
      </w:r>
      <w:r w:rsidRPr="00F018B9">
        <w:rPr>
          <w:rFonts w:ascii="Times New Roman" w:eastAsia="Times New Roman" w:hAnsi="Times New Roman" w:cs="Times New Roman"/>
          <w:spacing w:val="-2"/>
          <w:sz w:val="24"/>
          <w:szCs w:val="24"/>
          <w:lang w:val="sr-Cyrl-CS"/>
        </w:rPr>
        <w:softHyphen/>
        <w:t>ско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м дворишту и сва улазна врата на школској згради су  закључана.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За откључавање капије и улаза на почетку радног времена у првој смени и за закључавање капије и  улаза на крају радног времена задужен је домар, а у његовом од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 xml:space="preserve">суству – друго лице, по овлашћењу директора или помоћника директора.  </w:t>
      </w: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2. Заштита и безбедност од болести и повреда</w:t>
      </w:r>
    </w:p>
    <w:p w:rsidR="00F018B9" w:rsidRPr="00F018B9" w:rsidRDefault="00F018B9" w:rsidP="00F018B9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CD560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4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  <w:t>Ради остваривања заштите и безбедности ученика од болести и повреда, Школа: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  <w:t>1) води бригу о уредности и чистоћи школских просторија и школског дворишта;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  <w:t>2) води бригу о обављању прописаних лекарских прегледа запослених и ученика;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  <w:t xml:space="preserve">3) 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поступа по мерама надлежних органа донете по прописима у области здрав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ства;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4) према својим могућностима обезбеђује коришћење школског намештаја, на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ставних и других средстава који су безбедни  за употребу и одговарају психофизичким својствима ученика;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5) </w:t>
      </w:r>
      <w:r w:rsidRPr="00F018B9"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  <w:t>према својим могућностима примењује стандарде и нормативе који се од</w:t>
      </w:r>
      <w:r w:rsidRPr="00F018B9"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  <w:softHyphen/>
        <w:t>но</w:t>
      </w:r>
      <w:r w:rsidRPr="00F018B9">
        <w:rPr>
          <w:rFonts w:ascii="Times New Roman" w:eastAsia="Times New Roman" w:hAnsi="Times New Roman" w:cs="Times New Roman"/>
          <w:spacing w:val="-4"/>
          <w:sz w:val="24"/>
          <w:szCs w:val="24"/>
          <w:lang w:val="sr-Cyrl-CS"/>
        </w:rPr>
        <w:softHyphen/>
        <w:t>се на школски простор, број ученика у одељењу и друге услове за обављање делатности;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6) обезбеђује надзор наставника или стручног сарадника за време рада на уређајима или с предметима који могу изазвати повреду, као и за време извођења активности које представљају потенцијалну опасност за настанак повреде; 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7) предузима мере у случају промена код ученика које се односе на његово здравствено стање и о томе обавештава његовог родитеља;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8) родитеља ученика чије здравствено стање, према процени директора, по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моћ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ника директора, наставника или стручног сарадника, може представљати опасност за друге ученике и запослена лица, обавезује да таквог ученика одведе на одговарајући преглед и забрањује му долазак на наставу и друге активности које организује Школа, док надлежни лекар не потврди да опасност не постоји;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9) </w:t>
      </w:r>
      <w:r w:rsidR="003B1020">
        <w:rPr>
          <w:rFonts w:ascii="Times New Roman" w:eastAsia="Times New Roman" w:hAnsi="Times New Roman" w:cs="Times New Roman"/>
          <w:sz w:val="24"/>
          <w:szCs w:val="24"/>
          <w:lang w:val="sr-Cyrl-CS"/>
        </w:rPr>
        <w:t>и друго у складу са Законом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CD560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5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Ученика чије здравствено стање, према налазу надлежног лекара, представља опасност за остале ученике и запослена лица, родитељи не смеју слати на наставу нити на друге активности у организацији Школе.</w:t>
      </w:r>
    </w:p>
    <w:p w:rsid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CD5606" w:rsidRDefault="00CD5606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CD5606" w:rsidRDefault="00CD5606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CD5606" w:rsidRPr="00F018B9" w:rsidRDefault="00CD5606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 xml:space="preserve">3. Заштита и безбедност од пожара, поплаве, електричне струје,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br/>
        <w:t>удара  грома и других опасних појава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CD560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6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Ради остваривања заштите и безбедности ученика од пожара, Школа је обавез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на да се придржава Закона о заштити од пожара, пратећих прописа и свог општег акта о тој материји.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CD560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7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Ради остваривања заштите и безбедности од поплаве и/или изливања фекалија, домар проверава исправност водоводних и канализационих инсталација  и предузима потребне мере у случају уочених промена које могу угрозити безбедност.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Сви запослени и ученици обавезни су да без одлагања обавесте домара, дирек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тора, помоћника директора или секретара о уоченим променама на водоводним и/или ка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нализационим инсталацијама, које могу угрозити безбедност.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1</w:t>
      </w:r>
      <w:r w:rsidR="00CD560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8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Ради остваривања заштите и безбедности од електричне струје, домар прове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ра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ва исправност електричних инсталација и предузима потребне мере у случају уоче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них промена које могу угрозити безбедност.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Сви запослени и ученици обавезни су да без одлагања обавесте домара, дирек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то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ра, помоћника директора или секретара о уоченим променама на електричним ин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ста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лацијама, које могу угрозити безбедност.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Члан </w:t>
      </w:r>
      <w:r w:rsidR="00CD560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19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Уређаји, други предмети и материје који се користе у наставном процесу, за одржавање хигијене или у друге сврхе морају се држати ван домашаја неовлашћених лица, ако могу представљати опасност по живот и/или здравље ученика.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2</w:t>
      </w:r>
      <w:r w:rsidR="00CD560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0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Ради остваривања заштите и безбедности од удара грома, Школа редовно про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верава исправност громобранских инсталација, у складу са прописима у тој материји.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Сви запослени и ученици обавезни су да без одлагања обавесте домара, ди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рек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тора, помоћника директора или секретара о уоченим променама на громобранским ин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сталацијама, које могу довести у питање њихово функционисање.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Поред спровођења мера из ст. 1. и 2. овог члана, Школа је обавезна да за време грмљавине обезбеди да ученици буду у школској згради.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2</w:t>
      </w:r>
      <w:r w:rsidR="00CD560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Заштита и безбедност од других опасних ствари и појава остварује се сходном применом чл. 1</w:t>
      </w:r>
      <w:r w:rsidR="00CD5606">
        <w:rPr>
          <w:rFonts w:ascii="Times New Roman" w:eastAsia="Times New Roman" w:hAnsi="Times New Roman" w:cs="Times New Roman"/>
          <w:sz w:val="24"/>
          <w:szCs w:val="24"/>
          <w:lang w:val="sr-Cyrl-CS"/>
        </w:rPr>
        <w:t>6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. до 2</w:t>
      </w:r>
      <w:r w:rsidR="00CD5606">
        <w:rPr>
          <w:rFonts w:ascii="Times New Roman" w:eastAsia="Times New Roman" w:hAnsi="Times New Roman" w:cs="Times New Roman"/>
          <w:sz w:val="24"/>
          <w:szCs w:val="24"/>
          <w:lang w:val="sr-Cyrl-CS"/>
        </w:rPr>
        <w:t>0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. Правилника.</w:t>
      </w: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III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 ЗАШТИТА И БЕЗБЕДНОСТ НА ПУТУ ИЗМЕЂУ КУЋЕ И ШКОЛЕ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2</w:t>
      </w:r>
      <w:r w:rsidR="007D164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Директор, помоћник директора и запослени прате стање саобраћајне сигна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ли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зације на прилазима Школи.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Сваки запослени обавезан је да о уоченим недостацима на саобраћајној сигна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ли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зацији обавести директора, помоћника директора или секретара, који ће ради ре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шавања проблема ступити у контакт с надлежним органима.</w:t>
      </w:r>
    </w:p>
    <w:p w:rsidR="00F018B9" w:rsidRPr="00F018B9" w:rsidRDefault="00F018B9" w:rsidP="00F018B9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lastRenderedPageBreak/>
        <w:t>Члан 2</w:t>
      </w:r>
      <w:r w:rsidR="007D164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3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Школа пред надлежним органима покреће иницијативе ради побољшања без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бед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ности у саобраћају на прилазима Школи (постављање „лежећих полицајаца“, сема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фора и других уређаја, организовање дежурства саобраћајних полицајаца и тако даље).</w:t>
      </w:r>
    </w:p>
    <w:p w:rsidR="00F018B9" w:rsidRPr="00F018B9" w:rsidRDefault="00F018B9" w:rsidP="00F018B9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2</w:t>
      </w:r>
      <w:r w:rsidR="007D164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4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Поред активности усмерених на побољшање безбедности у саобраћају, у вези са заштитом и безбедношћу ученика на путу од куће до Школе и обратно, директор, по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моћник директора и запослени из реда наставног особља: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1) опомињу ученика којег сретну на његовом путу од куће до Школе или об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рат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но, ако се небезбедно понаша;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2) о сваком небезбедном понашању ученика обавештавају његовог одељењ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ског старешину, који о томе обавештава његовог родитеља и предузима друге мере;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3) </w:t>
      </w:r>
      <w:r w:rsidR="003A5868">
        <w:rPr>
          <w:rFonts w:ascii="Times New Roman" w:eastAsia="Times New Roman" w:hAnsi="Times New Roman" w:cs="Times New Roman"/>
          <w:sz w:val="24"/>
          <w:szCs w:val="24"/>
          <w:lang w:val="sr-Cyrl-CS"/>
        </w:rPr>
        <w:t>и друге мере које доприносе безбедном  кретању деце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IV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. ЗАШТИТА И БЕЗБЕДНОСТ ВАН ЗГРАДЕ ШКОЛЕ И ШКОЛСКОГ ДВОРИШТА, ЗА ВРЕМЕ ОСТВАРИВАЊА ОБРАЗОВНО-ВАСПИТНОГ РАДА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br/>
        <w:t>И ДРУГИХ АКТИВНОСТИ КОЈЕ ОРГАНИЗУЈЕ ШКОЛА</w:t>
      </w: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F018B9" w:rsidRPr="00F018B9" w:rsidRDefault="00F018B9" w:rsidP="00F018B9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2</w:t>
      </w:r>
      <w:r w:rsidR="00827A6E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5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На остваривање заштите и безбедности ученика за време боравка на излету, екскурзији или настави у природи, као и за време извођења неке  друге активности ван зграде Школе и школског дворишта, примењују се основне одредбе Правилника, а сход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но се примењују његове одредбе о остваривању заштите и безбедности ученика у згра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ди Школе и школском дворишту.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Поред одредаба из става 1. овог члана, на остваривање заштите и безбедности уче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ника ван зграде Школе и школског дворишта, за време остваривања образовно-вас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пит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ног рада и других активности које организује Школа, примењују се и одредб</w:t>
      </w:r>
      <w:r w:rsidR="0028691E">
        <w:rPr>
          <w:rFonts w:ascii="Times New Roman" w:eastAsia="Times New Roman" w:hAnsi="Times New Roman" w:cs="Times New Roman"/>
          <w:sz w:val="24"/>
          <w:szCs w:val="24"/>
          <w:lang w:val="sr-Cyrl-CS"/>
        </w:rPr>
        <w:t>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чл. 2</w:t>
      </w:r>
      <w:r w:rsidR="00827A6E">
        <w:rPr>
          <w:rFonts w:ascii="Times New Roman" w:eastAsia="Times New Roman" w:hAnsi="Times New Roman" w:cs="Times New Roman"/>
          <w:sz w:val="24"/>
          <w:szCs w:val="24"/>
          <w:lang w:val="sr-Cyrl-CS"/>
        </w:rPr>
        <w:t>6</w:t>
      </w:r>
      <w:r w:rsidR="0028691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bookmarkStart w:id="0" w:name="_GoBack"/>
      <w:bookmarkEnd w:id="0"/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Правилника.</w:t>
      </w: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1. Заштита и безбедност ученика за време извођења излета, екскурзија, 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br/>
        <w:t>наставе у природи и сличних активности</w:t>
      </w:r>
    </w:p>
    <w:p w:rsidR="00F018B9" w:rsidRPr="00F018B9" w:rsidRDefault="00F018B9" w:rsidP="00F018B9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2</w:t>
      </w:r>
      <w:r w:rsidR="0094400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6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Приликом избора понуђача за извођење излета, екскурзија, наставе у природи и сличних активности  с ученицима, Школа ће посебну пажњу посветити његовој ос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по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соб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љености за остваривање заштите и безбедности ученика за време активности ко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ја се организује.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Оспособљеност понуђача за остваривање заштите и безбедности ученика од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но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си се нарочито на: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1) поседовање одговарајуће лиценце за рад;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2) кадровску и техничку опремљеност за организовање путовања ученика;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3) кадровску и техничку опремљеност за остваривање заштите и безбедности ученика у објекту  у којем су смештени (физичко и техничко обезбеђење објекта, обез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бе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softHyphen/>
        <w:t>ђена медицинска помоћ и тако даље);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4) квалитет исхране ученика;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5) </w:t>
      </w:r>
      <w:r w:rsidR="0094400F">
        <w:rPr>
          <w:rFonts w:ascii="Times New Roman" w:eastAsia="Times New Roman" w:hAnsi="Times New Roman" w:cs="Times New Roman"/>
          <w:sz w:val="24"/>
          <w:szCs w:val="24"/>
          <w:lang w:val="sr-Cyrl-CS"/>
        </w:rPr>
        <w:t>и све друго што доприноси безбедности ученика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V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 ЗАВРШНЕ ОДРЕДБЕ</w:t>
      </w:r>
    </w:p>
    <w:p w:rsidR="00F018B9" w:rsidRPr="00F018B9" w:rsidRDefault="00F018B9" w:rsidP="00F018B9">
      <w:pPr>
        <w:spacing w:after="0" w:line="1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2</w:t>
      </w:r>
      <w:r w:rsidR="001B295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7</w:t>
      </w: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Даном ступања на снагу</w:t>
      </w:r>
      <w:r w:rsidR="001B295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Правилника престаје да важи Правилник о мерама, начину  и  поступку заштите и безбедности ученика,</w:t>
      </w:r>
      <w:r w:rsidRPr="00F018B9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CS"/>
        </w:rPr>
        <w:t xml:space="preserve"> 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заведен под бројем </w:t>
      </w:r>
      <w:r w:rsidR="001B2956">
        <w:rPr>
          <w:rFonts w:ascii="Times New Roman" w:eastAsia="Times New Roman" w:hAnsi="Times New Roman" w:cs="Times New Roman"/>
          <w:sz w:val="24"/>
          <w:szCs w:val="24"/>
          <w:lang w:val="sr-Cyrl-CS"/>
        </w:rPr>
        <w:t>01-42а/15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од </w:t>
      </w:r>
      <w:r w:rsidR="001B2956">
        <w:rPr>
          <w:rFonts w:ascii="Times New Roman" w:eastAsia="Times New Roman" w:hAnsi="Times New Roman" w:cs="Times New Roman"/>
          <w:sz w:val="24"/>
          <w:szCs w:val="24"/>
          <w:lang w:val="sr-Cyrl-CS"/>
        </w:rPr>
        <w:t>23.02.2015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године.</w:t>
      </w:r>
    </w:p>
    <w:p w:rsidR="00F018B9" w:rsidRPr="00F018B9" w:rsidRDefault="00F018B9" w:rsidP="00F018B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Члан 30.</w:t>
      </w: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Правилник ступа на снагу осмог дана од дана објављивања на огласној табли Школе.</w:t>
      </w:r>
    </w:p>
    <w:p w:rsidR="00F018B9" w:rsidRPr="00F018B9" w:rsidRDefault="00F018B9" w:rsidP="00F018B9">
      <w:pPr>
        <w:spacing w:after="0" w:line="1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Председник 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>Ш</w:t>
      </w:r>
      <w:r w:rsidRPr="00F018B9">
        <w:rPr>
          <w:rFonts w:ascii="Times New Roman" w:eastAsia="Times New Roman" w:hAnsi="Times New Roman" w:cs="Times New Roman"/>
          <w:sz w:val="24"/>
          <w:szCs w:val="24"/>
          <w:lang w:val="ru-RU"/>
        </w:rPr>
        <w:t>колског одбора</w:t>
      </w:r>
    </w:p>
    <w:p w:rsidR="00F018B9" w:rsidRDefault="00F018B9" w:rsidP="00F018B9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ru-RU"/>
        </w:rPr>
        <w:t>__________________________</w:t>
      </w:r>
    </w:p>
    <w:p w:rsidR="00EA0A95" w:rsidRDefault="00EA0A95" w:rsidP="00F018B9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EA0A95" w:rsidRPr="00F018B9" w:rsidRDefault="00EA0A95" w:rsidP="00F018B9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Pr="00F018B9" w:rsidRDefault="00F018B9" w:rsidP="00F01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  <w:t>Правилник је заведен под деловодним бројем ______, од _________ 20__. године, објављен је на огласној табли Школе дана ____________ 20__. године, а ступио је на снагу дана ___________, 20__. године.</w:t>
      </w:r>
    </w:p>
    <w:p w:rsidR="00F018B9" w:rsidRPr="00F018B9" w:rsidRDefault="00F018B9" w:rsidP="00F018B9">
      <w:pPr>
        <w:spacing w:after="0" w:line="1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018B9" w:rsidRDefault="00F018B9" w:rsidP="00F018B9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018B9">
        <w:rPr>
          <w:rFonts w:ascii="Times New Roman" w:eastAsia="Times New Roman" w:hAnsi="Times New Roman" w:cs="Times New Roman"/>
          <w:sz w:val="24"/>
          <w:szCs w:val="24"/>
          <w:lang w:val="ru-RU"/>
        </w:rPr>
        <w:t>Секретар Школе</w:t>
      </w:r>
    </w:p>
    <w:p w:rsidR="00EA0A95" w:rsidRDefault="00EA0A95" w:rsidP="00F018B9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EA0A95" w:rsidRPr="00F018B9" w:rsidRDefault="00EA0A95" w:rsidP="00F018B9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______________________</w:t>
      </w:r>
    </w:p>
    <w:p w:rsidR="0032059B" w:rsidRPr="00F018B9" w:rsidRDefault="0032059B">
      <w:pPr>
        <w:rPr>
          <w:sz w:val="24"/>
          <w:szCs w:val="24"/>
        </w:rPr>
      </w:pPr>
    </w:p>
    <w:sectPr w:rsidR="0032059B" w:rsidRPr="00F018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73C" w:rsidRDefault="0073473C" w:rsidP="00F018B9">
      <w:pPr>
        <w:spacing w:after="0" w:line="240" w:lineRule="auto"/>
      </w:pPr>
      <w:r>
        <w:separator/>
      </w:r>
    </w:p>
  </w:endnote>
  <w:endnote w:type="continuationSeparator" w:id="0">
    <w:p w:rsidR="0073473C" w:rsidRDefault="0073473C" w:rsidP="00F01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73C" w:rsidRDefault="0073473C" w:rsidP="00F018B9">
      <w:pPr>
        <w:spacing w:after="0" w:line="240" w:lineRule="auto"/>
      </w:pPr>
      <w:r>
        <w:separator/>
      </w:r>
    </w:p>
  </w:footnote>
  <w:footnote w:type="continuationSeparator" w:id="0">
    <w:p w:rsidR="0073473C" w:rsidRDefault="0073473C" w:rsidP="00F018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F44B1"/>
    <w:multiLevelType w:val="hybridMultilevel"/>
    <w:tmpl w:val="3D42A0CA"/>
    <w:lvl w:ilvl="0" w:tplc="3A16E5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8B9"/>
    <w:rsid w:val="000A65BC"/>
    <w:rsid w:val="001B2956"/>
    <w:rsid w:val="0028691E"/>
    <w:rsid w:val="0032059B"/>
    <w:rsid w:val="003A5868"/>
    <w:rsid w:val="003A6EF5"/>
    <w:rsid w:val="003B1020"/>
    <w:rsid w:val="004743FB"/>
    <w:rsid w:val="0052311C"/>
    <w:rsid w:val="005F0D6C"/>
    <w:rsid w:val="00670DE4"/>
    <w:rsid w:val="006C2A64"/>
    <w:rsid w:val="0073473C"/>
    <w:rsid w:val="007D164D"/>
    <w:rsid w:val="00827A6E"/>
    <w:rsid w:val="00892DCC"/>
    <w:rsid w:val="0094400F"/>
    <w:rsid w:val="00B35192"/>
    <w:rsid w:val="00CD5606"/>
    <w:rsid w:val="00EA0A95"/>
    <w:rsid w:val="00F0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F018B9"/>
    <w:rPr>
      <w:vertAlign w:val="superscript"/>
    </w:rPr>
  </w:style>
  <w:style w:type="paragraph" w:styleId="FootnoteText">
    <w:name w:val="footnote text"/>
    <w:basedOn w:val="Normal"/>
    <w:link w:val="FootnoteTextChar"/>
    <w:rsid w:val="00F018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018B9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70D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F018B9"/>
    <w:rPr>
      <w:vertAlign w:val="superscript"/>
    </w:rPr>
  </w:style>
  <w:style w:type="paragraph" w:styleId="FootnoteText">
    <w:name w:val="footnote text"/>
    <w:basedOn w:val="Normal"/>
    <w:link w:val="FootnoteTextChar"/>
    <w:rsid w:val="00F018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018B9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70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1880</Words>
  <Characters>10718</Characters>
  <Application>Microsoft Office Word</Application>
  <DocSecurity>0</DocSecurity>
  <Lines>89</Lines>
  <Paragraphs>25</Paragraphs>
  <ScaleCrop>false</ScaleCrop>
  <Company/>
  <LinksUpToDate>false</LinksUpToDate>
  <CharactersWithSpaces>12573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Nina</cp:lastModifiedBy>
  <cp:revision>19</cp:revision>
  <dcterms:created xsi:type="dcterms:W3CDTF">2018-02-23T10:44:00Z</dcterms:created>
  <dcterms:modified xsi:type="dcterms:W3CDTF">2018-02-23T11:13:00Z</dcterms:modified>
</cp:coreProperties>
</file>