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47" w:rsidRPr="0072542B" w:rsidRDefault="0072542B" w:rsidP="0072542B">
      <w:pPr>
        <w:jc w:val="center"/>
        <w:rPr>
          <w:b/>
          <w:sz w:val="28"/>
          <w:lang/>
        </w:rPr>
      </w:pPr>
      <w:r w:rsidRPr="0072542B">
        <w:rPr>
          <w:b/>
          <w:sz w:val="28"/>
          <w:lang/>
        </w:rPr>
        <w:t>ПРОГРАМ РАДА УЧЕНИЧКОГ ПАРЛАМЕНТА</w:t>
      </w:r>
    </w:p>
    <w:p w:rsidR="0072542B" w:rsidRPr="0072542B" w:rsidRDefault="0072542B" w:rsidP="007254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72542B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нашој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школи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организован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ради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Ученички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парламент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542B">
        <w:rPr>
          <w:rFonts w:ascii="Times New Roman" w:eastAsia="Times New Roman" w:hAnsi="Times New Roman"/>
          <w:sz w:val="24"/>
          <w:szCs w:val="24"/>
        </w:rPr>
        <w:t>Парламент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има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план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рада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састанцима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предлажу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теме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које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сви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ученици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заинтересовани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које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односе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боље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услове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организације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рада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школе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542B">
        <w:rPr>
          <w:rFonts w:ascii="Times New Roman" w:eastAsia="Times New Roman" w:hAnsi="Times New Roman"/>
          <w:sz w:val="24"/>
          <w:szCs w:val="24"/>
        </w:rPr>
        <w:t>Преко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својих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представника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Ученичком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парламенту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ученици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износе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своје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мишљење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предлажу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идеје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разматрају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сарадњу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ученика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наставника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542B">
        <w:rPr>
          <w:rFonts w:ascii="Times New Roman" w:eastAsia="Times New Roman" w:hAnsi="Times New Roman"/>
          <w:sz w:val="24"/>
          <w:szCs w:val="24"/>
        </w:rPr>
        <w:t>Ученици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овај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начин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обавештавају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о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свим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важним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питањима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посебног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значаја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њихово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школовање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2542B" w:rsidRPr="0072542B" w:rsidRDefault="0072542B" w:rsidP="007254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72542B">
        <w:rPr>
          <w:rFonts w:ascii="Times New Roman" w:eastAsia="Times New Roman" w:hAnsi="Times New Roman"/>
          <w:sz w:val="24"/>
          <w:szCs w:val="24"/>
        </w:rPr>
        <w:t>Чланови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парламента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ученици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седмог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осмог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разреда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два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из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сваког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одељења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542B">
        <w:rPr>
          <w:rFonts w:ascii="Times New Roman" w:eastAsia="Times New Roman" w:hAnsi="Times New Roman"/>
          <w:sz w:val="24"/>
          <w:szCs w:val="24"/>
        </w:rPr>
        <w:t>Своје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представнике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бирају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њихова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одељења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542B">
        <w:rPr>
          <w:rFonts w:ascii="Times New Roman" w:eastAsia="Times New Roman" w:hAnsi="Times New Roman"/>
          <w:sz w:val="24"/>
          <w:szCs w:val="24"/>
        </w:rPr>
        <w:t>Председник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заменик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бирају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гласањем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између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изабраних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ученика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2542B" w:rsidRPr="0072542B" w:rsidRDefault="0072542B" w:rsidP="007254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Ученички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парламент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важан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јер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72542B" w:rsidRPr="0072542B" w:rsidRDefault="0072542B" w:rsidP="00725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Гарантује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основне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слободе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ученика</w:t>
      </w:r>
      <w:proofErr w:type="spellEnd"/>
    </w:p>
    <w:p w:rsidR="0072542B" w:rsidRPr="0072542B" w:rsidRDefault="0072542B" w:rsidP="00725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Омогућава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лични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развој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ученика</w:t>
      </w:r>
      <w:proofErr w:type="spellEnd"/>
    </w:p>
    <w:p w:rsidR="0072542B" w:rsidRPr="0072542B" w:rsidRDefault="0072542B" w:rsidP="00725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Пружа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могућност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колективног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одлучивања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тимског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рада</w:t>
      </w:r>
      <w:proofErr w:type="spellEnd"/>
    </w:p>
    <w:p w:rsidR="0072542B" w:rsidRPr="0072542B" w:rsidRDefault="0072542B" w:rsidP="00725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Омогућава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бољу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комуникацију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доприноси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бољим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односима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школи</w:t>
      </w:r>
      <w:proofErr w:type="spellEnd"/>
    </w:p>
    <w:p w:rsidR="0072542B" w:rsidRPr="0072542B" w:rsidRDefault="0072542B" w:rsidP="00725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Омогућава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развој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демократске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културе</w:t>
      </w:r>
      <w:proofErr w:type="spellEnd"/>
    </w:p>
    <w:p w:rsidR="0072542B" w:rsidRPr="0072542B" w:rsidRDefault="0072542B" w:rsidP="00725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Омогућава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боље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информисање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размену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идеја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>.</w:t>
      </w:r>
    </w:p>
    <w:p w:rsidR="0072542B" w:rsidRPr="0072542B" w:rsidRDefault="0072542B" w:rsidP="007254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Укључивање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ученика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кроз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рад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Ученичког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парламента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важно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јер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72542B" w:rsidRPr="0072542B" w:rsidRDefault="0072542B" w:rsidP="007254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Ученици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најбоље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разумеју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своје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потребе</w:t>
      </w:r>
      <w:proofErr w:type="spellEnd"/>
    </w:p>
    <w:p w:rsidR="0072542B" w:rsidRPr="0072542B" w:rsidRDefault="0072542B" w:rsidP="007254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Најбоље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препознају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своје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проблеме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проблеме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својих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вршњака</w:t>
      </w:r>
      <w:proofErr w:type="spellEnd"/>
    </w:p>
    <w:p w:rsidR="0072542B" w:rsidRPr="0072542B" w:rsidRDefault="0072542B" w:rsidP="007254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Млади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треба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учествују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процесу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одлучивања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јер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тај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начин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јачају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самопоуздање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постају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одговорне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542B">
        <w:rPr>
          <w:rFonts w:ascii="Times New Roman" w:eastAsia="Times New Roman" w:hAnsi="Times New Roman"/>
          <w:sz w:val="24"/>
          <w:szCs w:val="24"/>
        </w:rPr>
        <w:t>личности</w:t>
      </w:r>
      <w:proofErr w:type="spellEnd"/>
      <w:r w:rsidRPr="0072542B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7"/>
        <w:gridCol w:w="1155"/>
        <w:gridCol w:w="1744"/>
      </w:tblGrid>
      <w:tr w:rsidR="0072542B" w:rsidRPr="00C02779" w:rsidTr="006C4201">
        <w:tc>
          <w:tcPr>
            <w:tcW w:w="6447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Cyrl-CS"/>
              </w:rPr>
              <w:t>Активност</w:t>
            </w:r>
          </w:p>
        </w:tc>
        <w:tc>
          <w:tcPr>
            <w:tcW w:w="1155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Cyrl-CS"/>
              </w:rPr>
              <w:t>Време</w:t>
            </w:r>
          </w:p>
        </w:tc>
        <w:tc>
          <w:tcPr>
            <w:tcW w:w="1744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 w:eastAsia="sr-Cyrl-CS"/>
              </w:rPr>
              <w:t>Реализатор</w:t>
            </w:r>
          </w:p>
        </w:tc>
      </w:tr>
      <w:tr w:rsidR="0072542B" w:rsidRPr="00C02779" w:rsidTr="006C4201">
        <w:tc>
          <w:tcPr>
            <w:tcW w:w="6447" w:type="dxa"/>
            <w:vAlign w:val="center"/>
          </w:tcPr>
          <w:p w:rsidR="0072542B" w:rsidRPr="00466DB5" w:rsidRDefault="0072542B" w:rsidP="006C420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Конституисање Ученичког парламента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  <w:t xml:space="preserve"> (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председник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заменик председника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  <w:t>)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Информисање чланова о законској основи деловања и делокруга рада    Ученичког парламента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–</w:t>
            </w: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Пословник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Усвајање П</w:t>
            </w:r>
            <w:r w:rsidRPr="00466DB5"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  <w:t>рограма рада Ученичког парламента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/>
              </w:rPr>
              <w:t>Разматрање извештаја о самовредновању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 xml:space="preserve"> квалитета рада школе током 20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2</w:t>
            </w:r>
            <w:r w:rsidRPr="00466DB5">
              <w:rPr>
                <w:rFonts w:ascii="Times New Roman" w:eastAsia="Times New Roman" w:hAnsi="Times New Roman"/>
                <w:sz w:val="20"/>
                <w:szCs w:val="20"/>
                <w:lang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3</w:t>
            </w:r>
            <w:r w:rsidRPr="00466DB5">
              <w:rPr>
                <w:rFonts w:ascii="Times New Roman" w:eastAsia="Times New Roman" w:hAnsi="Times New Roman"/>
                <w:sz w:val="20"/>
                <w:szCs w:val="20"/>
                <w:lang/>
              </w:rPr>
              <w:t>.године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Разматрање Извештаја о остваривању Годишњег плана рада школе у школској 20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2/20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33.години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Избор представника за поједине програмске области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Разно – Деч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</w:t>
            </w: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ја недеља</w:t>
            </w:r>
          </w:p>
        </w:tc>
        <w:tc>
          <w:tcPr>
            <w:tcW w:w="1155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Септембар</w:t>
            </w:r>
          </w:p>
        </w:tc>
        <w:tc>
          <w:tcPr>
            <w:tcW w:w="1744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Чланови парламента</w:t>
            </w:r>
          </w:p>
        </w:tc>
      </w:tr>
      <w:tr w:rsidR="0072542B" w:rsidRPr="00C02779" w:rsidTr="006C4201">
        <w:tc>
          <w:tcPr>
            <w:tcW w:w="6447" w:type="dxa"/>
            <w:vAlign w:val="center"/>
          </w:tcPr>
          <w:p w:rsidR="0072542B" w:rsidRDefault="0072542B" w:rsidP="006C42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Формирање огласне табле Ученичког парламента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постављање 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Пословник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Ученичког прламента и Програм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рада Ученичког парламента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, обавештења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)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Анализа реализације Дечје недеље</w:t>
            </w:r>
          </w:p>
        </w:tc>
        <w:tc>
          <w:tcPr>
            <w:tcW w:w="1155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Октобар</w:t>
            </w:r>
          </w:p>
        </w:tc>
        <w:tc>
          <w:tcPr>
            <w:tcW w:w="1744" w:type="dxa"/>
            <w:vAlign w:val="center"/>
          </w:tcPr>
          <w:p w:rsidR="0072542B" w:rsidRPr="00C02779" w:rsidRDefault="0072542B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Чланови парламента</w:t>
            </w:r>
          </w:p>
        </w:tc>
      </w:tr>
      <w:tr w:rsidR="0072542B" w:rsidRPr="00C02779" w:rsidTr="006C4201">
        <w:tc>
          <w:tcPr>
            <w:tcW w:w="6447" w:type="dxa"/>
            <w:vAlign w:val="center"/>
          </w:tcPr>
          <w:p w:rsidR="0072542B" w:rsidRDefault="0072542B" w:rsidP="006C42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Анализа владања и успеха ученика на крају I класификационог периода</w:t>
            </w:r>
          </w:p>
          <w:p w:rsidR="0072542B" w:rsidRDefault="0072542B" w:rsidP="006C42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Разматрање односа и сарадње ученика и наставника у I класификационом периоду</w:t>
            </w:r>
          </w:p>
          <w:p w:rsidR="0072542B" w:rsidRDefault="0072542B" w:rsidP="006C42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6590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Подношење ученичких иницијатива за унапређење живота и рада школе</w:t>
            </w:r>
          </w:p>
          <w:p w:rsidR="0072542B" w:rsidRDefault="0072542B" w:rsidP="006C42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6590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Прослава Дана школе – предлози</w:t>
            </w:r>
          </w:p>
          <w:p w:rsidR="0072542B" w:rsidRPr="00C65909" w:rsidRDefault="0072542B" w:rsidP="006C42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6590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Обележавање Светског дана борбе против АИДС-а</w:t>
            </w:r>
          </w:p>
        </w:tc>
        <w:tc>
          <w:tcPr>
            <w:tcW w:w="1155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lastRenderedPageBreak/>
              <w:t>Новембар</w:t>
            </w:r>
          </w:p>
        </w:tc>
        <w:tc>
          <w:tcPr>
            <w:tcW w:w="1744" w:type="dxa"/>
            <w:vAlign w:val="center"/>
          </w:tcPr>
          <w:p w:rsidR="0072542B" w:rsidRPr="00C02779" w:rsidRDefault="0072542B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Чланови парламента</w:t>
            </w:r>
          </w:p>
        </w:tc>
      </w:tr>
      <w:tr w:rsidR="0072542B" w:rsidRPr="00C02779" w:rsidTr="006C4201">
        <w:tc>
          <w:tcPr>
            <w:tcW w:w="6447" w:type="dxa"/>
            <w:vAlign w:val="center"/>
          </w:tcPr>
          <w:p w:rsidR="0072542B" w:rsidRDefault="0072542B" w:rsidP="006C420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Обележавање школске славе Светог Саве</w:t>
            </w:r>
          </w:p>
          <w:p w:rsidR="0072542B" w:rsidRDefault="0072542B" w:rsidP="006C420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реализованог програма у првом полугодишту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Анализа владања и успеха ученика на крају I полугодишта</w:t>
            </w:r>
          </w:p>
        </w:tc>
        <w:tc>
          <w:tcPr>
            <w:tcW w:w="1155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Јануар</w:t>
            </w:r>
          </w:p>
        </w:tc>
        <w:tc>
          <w:tcPr>
            <w:tcW w:w="1744" w:type="dxa"/>
            <w:vAlign w:val="center"/>
          </w:tcPr>
          <w:p w:rsidR="0072542B" w:rsidRPr="00C02779" w:rsidRDefault="0072542B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Чланови парламента</w:t>
            </w:r>
          </w:p>
        </w:tc>
      </w:tr>
      <w:tr w:rsidR="0072542B" w:rsidRPr="00C02779" w:rsidTr="006C4201">
        <w:tc>
          <w:tcPr>
            <w:tcW w:w="6447" w:type="dxa"/>
            <w:vAlign w:val="center"/>
          </w:tcPr>
          <w:p w:rsidR="0072542B" w:rsidRDefault="0072542B" w:rsidP="006C42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Активности спречавања и смањења насиља међу и над децом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Реализација једне акције у корист ученика</w:t>
            </w:r>
          </w:p>
        </w:tc>
        <w:tc>
          <w:tcPr>
            <w:tcW w:w="1155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Март</w:t>
            </w:r>
          </w:p>
        </w:tc>
        <w:tc>
          <w:tcPr>
            <w:tcW w:w="1744" w:type="dxa"/>
            <w:vAlign w:val="center"/>
          </w:tcPr>
          <w:p w:rsidR="0072542B" w:rsidRPr="00C02779" w:rsidRDefault="0072542B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Чланови парламента</w:t>
            </w:r>
          </w:p>
        </w:tc>
      </w:tr>
      <w:tr w:rsidR="0072542B" w:rsidRPr="00C02779" w:rsidTr="006C4201">
        <w:tc>
          <w:tcPr>
            <w:tcW w:w="6447" w:type="dxa"/>
            <w:vAlign w:val="center"/>
          </w:tcPr>
          <w:p w:rsidR="0072542B" w:rsidRDefault="0072542B" w:rsidP="006C420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Реализација хуманитарних активности у школи</w:t>
            </w:r>
          </w:p>
          <w:p w:rsidR="0072542B" w:rsidRDefault="0072542B" w:rsidP="006C420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Анализа владања и успеха ученика на крају I</w:t>
            </w:r>
            <w:r w:rsidRPr="00466DB5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класиф.</w:t>
            </w: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Периода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Наставак школовања – смернице за ученике осмог разреда</w:t>
            </w:r>
          </w:p>
        </w:tc>
        <w:tc>
          <w:tcPr>
            <w:tcW w:w="1155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Април</w:t>
            </w:r>
          </w:p>
        </w:tc>
        <w:tc>
          <w:tcPr>
            <w:tcW w:w="1744" w:type="dxa"/>
            <w:vAlign w:val="center"/>
          </w:tcPr>
          <w:p w:rsidR="0072542B" w:rsidRPr="00C02779" w:rsidRDefault="0072542B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Чланови парламента</w:t>
            </w:r>
          </w:p>
        </w:tc>
      </w:tr>
      <w:tr w:rsidR="0072542B" w:rsidRPr="00C02779" w:rsidTr="006C4201">
        <w:tc>
          <w:tcPr>
            <w:tcW w:w="6447" w:type="dxa"/>
            <w:vAlign w:val="center"/>
          </w:tcPr>
          <w:p w:rsidR="0072542B" w:rsidRDefault="0072542B" w:rsidP="006C420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Анализа владања и успеха ученика на крају I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C02779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полугодишта</w:t>
            </w:r>
          </w:p>
          <w:p w:rsidR="0072542B" w:rsidRPr="00466DB5" w:rsidRDefault="0072542B" w:rsidP="006C420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466DB5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Анализа рада парламента и договор око будућих смерница рада Ученичког        парламента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vAlign w:val="center"/>
          </w:tcPr>
          <w:p w:rsidR="0072542B" w:rsidRPr="00C02779" w:rsidRDefault="0072542B" w:rsidP="006C4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Јун</w:t>
            </w:r>
          </w:p>
        </w:tc>
        <w:tc>
          <w:tcPr>
            <w:tcW w:w="1744" w:type="dxa"/>
            <w:vAlign w:val="center"/>
          </w:tcPr>
          <w:p w:rsidR="0072542B" w:rsidRPr="00C02779" w:rsidRDefault="0072542B" w:rsidP="006C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CS" w:eastAsia="sr-Cyrl-CS"/>
              </w:rPr>
              <w:t>Чланови парламента</w:t>
            </w:r>
          </w:p>
        </w:tc>
      </w:tr>
    </w:tbl>
    <w:p w:rsidR="0072542B" w:rsidRPr="0072542B" w:rsidRDefault="0072542B" w:rsidP="0072542B">
      <w:pPr>
        <w:jc w:val="center"/>
        <w:rPr>
          <w:lang/>
        </w:rPr>
      </w:pPr>
    </w:p>
    <w:sectPr w:rsidR="0072542B" w:rsidRPr="0072542B" w:rsidSect="00EF6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526"/>
    <w:multiLevelType w:val="hybridMultilevel"/>
    <w:tmpl w:val="FD1CA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C29A8"/>
    <w:multiLevelType w:val="hybridMultilevel"/>
    <w:tmpl w:val="AB9E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137A5"/>
    <w:multiLevelType w:val="hybridMultilevel"/>
    <w:tmpl w:val="01766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F732C"/>
    <w:multiLevelType w:val="multilevel"/>
    <w:tmpl w:val="4DE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E158D"/>
    <w:multiLevelType w:val="hybridMultilevel"/>
    <w:tmpl w:val="DDBC1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D6E5F"/>
    <w:multiLevelType w:val="hybridMultilevel"/>
    <w:tmpl w:val="10C81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F56BB"/>
    <w:multiLevelType w:val="multilevel"/>
    <w:tmpl w:val="1B0A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736D0"/>
    <w:multiLevelType w:val="hybridMultilevel"/>
    <w:tmpl w:val="DDAE2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821E67"/>
    <w:multiLevelType w:val="hybridMultilevel"/>
    <w:tmpl w:val="1898D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2542B"/>
    <w:rsid w:val="0072542B"/>
    <w:rsid w:val="00EF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2023-09-21T07:24:00Z</dcterms:created>
  <dcterms:modified xsi:type="dcterms:W3CDTF">2023-09-21T07:27:00Z</dcterms:modified>
</cp:coreProperties>
</file>