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lang w:val="sr-Cyrl-RS"/>
        </w:rPr>
      </w:pPr>
      <w:r w:rsidRPr="005B3436">
        <w:rPr>
          <w:rFonts w:ascii="Arial" w:eastAsia="Times New Roman" w:hAnsi="Arial" w:cs="Arial"/>
          <w:b/>
          <w:color w:val="000000"/>
          <w:lang w:val="sr-Cyrl-RS"/>
        </w:rPr>
        <w:t>ЛИКОВНА КУЛТУРА</w:t>
      </w:r>
      <w:r>
        <w:rPr>
          <w:rFonts w:ascii="Arial" w:eastAsia="Times New Roman" w:hAnsi="Arial" w:cs="Arial"/>
          <w:b/>
          <w:color w:val="000000"/>
          <w:lang w:val="sr-Cyrl-RS"/>
        </w:rPr>
        <w:t xml:space="preserve">   ПРВИ РАЗРЕД</w:t>
      </w:r>
      <w:bookmarkStart w:id="0" w:name="_GoBack"/>
      <w:bookmarkEnd w:id="0"/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Циљ и задаци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Циљ васпитно-образовног рада у настави ликовне културе јесте да се подстиче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и развија учениково стваралачко мишљење и деловање у складу са демократским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опредељењем друштва и карактером овог наставног предмета.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Задаци: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- настава ликовне културе има задатак да развија способност ученика за</w:t>
      </w:r>
    </w:p>
    <w:p w:rsidR="00225F95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опажање облика, величина, светлина, боја, положаја облика у природи;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- да развија памћење, повезивање опажених информација, што чини основу за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увођење у визуелно мишљење;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- стварање услова за разумевање природних законитости и друштвених појава;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- стварати услове да ученици на сваком часу у процесу реализације садржаја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користе технике и средства ликовно-визуелног изражавања;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- развијање способности за препознавање традиционалне, модерне, савремене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уметности;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- развијати ученикове потенцијале у области ликовности и визуелности, те му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помагати у самосталном изражавању коришћењем примерених техника и средстава;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- развијати љубав према вредностима израженим у делима свих облика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уметности;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- да ствара интересовање и потребу за посећивањем изложби, галерија, музеја и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чување културних добара;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- да осетљивост за ликовне и визуелне вредности коју стичу у настави,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примењују у раду и животу;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- развијати сензибилитет за лепо писање;</w:t>
      </w:r>
    </w:p>
    <w:p w:rsidR="00225F95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lastRenderedPageBreak/>
        <w:t>- развијати моторичке способности ученика.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ПРВИ РАЗРЕД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Оперативни задаци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У првом разреду треба: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- оспособљавати ученика да се служи средствима и техникама ликовно -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визуелног изражавања који су доступни његовом узрасту;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- стварати услове за креативно опажање и тумачење предвиђених садржаја у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првом разреду (облике и њихове квалитете, односе у видном пољу, светло и сенку,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тактилност, цртани филм и стрип, разликовање појединих средина, дизајн,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перформанс, преобликовање материјала или предмета њиховим спајањем);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- мотивисати ученика да се слободно ликовно-визуелно изражава, својствено</w:t>
      </w:r>
    </w:p>
    <w:p w:rsidR="00225F95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узрасту и индивидуалној способности и да маштовито представља свет око себе.</w:t>
      </w:r>
      <w:r w:rsidRPr="005B3436">
        <w:rPr>
          <w:rFonts w:ascii="Arial" w:eastAsia="Times New Roman" w:hAnsi="Arial" w:cs="Arial"/>
          <w:color w:val="000000"/>
          <w:lang w:val="sr-Cyrl-RS"/>
        </w:rPr>
        <w:cr/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САДРЖАЈИ ПРОГРАМА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ОБЛИЦИ И ЊИХОВИ КВАЛИТЕТИ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Цело-део, велико-мало, високо-ниско, уско-широко, светло-тамно, обојенобезбојно, меко-тврдо, глатко-храпаво, обло-рогљасто.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Појмови: облик.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ОДНОСИ У ВИДНОМ ПОЉУ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Лево-десно, горе-доле, испред-иза, више-ниже, између, ус-правно-положено,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косо, испод, у, на, дубоко-плитко, пуно-празно, отворено-затворено.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Појмови: оријентација.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ВРЕМЕНСКИ И ПРОСТОРНИ НИЗОВИ (ЦРТАНИ ФИЛМ И СТРИП)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Асоцијације у низу, цртежи у низу, слике у низу, покретни цртежи, мрље,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облици...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lastRenderedPageBreak/>
        <w:t>Појмови: филм, стрип.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СВЕТЛО И СЕНКА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Углови осветљавања, даљина и близина светлосног извора, утврђивање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променљивости облика и сенке зависно од угла и даљине осветљавања.</w:t>
      </w:r>
    </w:p>
    <w:p w:rsidR="00225F95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Појмови: светло, сенка.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ТАКТИЛНОСТ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Развијање осетљивости за разне материјале путем додира.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Појмови: додир.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ИЗГЛЕД УПОТРЕБНИХ ПРЕДМЕТА (ДИЗАЈН)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Предмети који су прилагођени ученичком узрасту и упоређивање предмета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који нису прилагођени ученичком узрасту.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Појмови: дизајн.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ОДРЕЂЕНИ ПРЕДМЕТ КАО ПОДСТИЦАЈ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ЗА РАД - ПЕРФОРМАНС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Акција, радња, доживљај, реч, забелешка, музичка вињета...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Појмови: перформанс.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ПРЕОБЛИКОВАЊЕ МАТЕРИЈАЛА ИЛИ ПРЕДМЕТА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ЊИХОВИМ СПАЈАЊЕМ</w:t>
      </w:r>
    </w:p>
    <w:p w:rsidR="00225F95" w:rsidRPr="005B3436" w:rsidRDefault="00225F95" w:rsidP="00225F9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5B3436">
        <w:rPr>
          <w:rFonts w:ascii="Arial" w:eastAsia="Times New Roman" w:hAnsi="Arial" w:cs="Arial"/>
          <w:color w:val="000000"/>
          <w:lang w:val="sr-Cyrl-RS"/>
        </w:rPr>
        <w:t>Преобликовање материјала или предмета њиховим спајањем.</w:t>
      </w:r>
    </w:p>
    <w:p w:rsidR="00BD4C96" w:rsidRDefault="00225F95" w:rsidP="00225F95">
      <w:r w:rsidRPr="005B3436">
        <w:rPr>
          <w:rFonts w:ascii="Arial" w:eastAsia="Times New Roman" w:hAnsi="Arial" w:cs="Arial"/>
          <w:color w:val="000000"/>
          <w:lang w:val="sr-Cyrl-RS"/>
        </w:rPr>
        <w:t>Појмови: спајање.</w:t>
      </w:r>
      <w:r w:rsidRPr="005B3436">
        <w:rPr>
          <w:rFonts w:ascii="Arial" w:eastAsia="Times New Roman" w:hAnsi="Arial" w:cs="Arial"/>
          <w:color w:val="000000"/>
          <w:lang w:val="sr-Cyrl-RS"/>
        </w:rPr>
        <w:cr/>
      </w:r>
    </w:p>
    <w:sectPr w:rsidR="00BD4C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F95"/>
    <w:rsid w:val="00225F95"/>
    <w:rsid w:val="00BD4C96"/>
    <w:rsid w:val="00BE7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25F95"/>
    <w:rPr>
      <w:lang w:val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E75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BE75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hu-HU"/>
    </w:rPr>
  </w:style>
  <w:style w:type="paragraph" w:styleId="Cm">
    <w:name w:val="Title"/>
    <w:basedOn w:val="Norml"/>
    <w:next w:val="Norml"/>
    <w:link w:val="CmChar"/>
    <w:uiPriority w:val="10"/>
    <w:qFormat/>
    <w:rsid w:val="00BE75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BE75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hu-HU"/>
    </w:rPr>
  </w:style>
  <w:style w:type="paragraph" w:styleId="Nincstrkz">
    <w:name w:val="No Spacing"/>
    <w:uiPriority w:val="1"/>
    <w:qFormat/>
    <w:rsid w:val="00BE757F"/>
    <w:pPr>
      <w:spacing w:after="0" w:line="240" w:lineRule="auto"/>
    </w:pPr>
    <w:rPr>
      <w:lang w:val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25F95"/>
    <w:rPr>
      <w:lang w:val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E75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BE75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hu-HU"/>
    </w:rPr>
  </w:style>
  <w:style w:type="paragraph" w:styleId="Cm">
    <w:name w:val="Title"/>
    <w:basedOn w:val="Norml"/>
    <w:next w:val="Norml"/>
    <w:link w:val="CmChar"/>
    <w:uiPriority w:val="10"/>
    <w:qFormat/>
    <w:rsid w:val="00BE75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BE75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hu-HU"/>
    </w:rPr>
  </w:style>
  <w:style w:type="paragraph" w:styleId="Nincstrkz">
    <w:name w:val="No Spacing"/>
    <w:uiPriority w:val="1"/>
    <w:qFormat/>
    <w:rsid w:val="00BE757F"/>
    <w:pPr>
      <w:spacing w:after="0" w:line="240" w:lineRule="auto"/>
    </w:pPr>
    <w:rPr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Hegedus</dc:creator>
  <cp:lastModifiedBy>Hegedus</cp:lastModifiedBy>
  <cp:revision>1</cp:revision>
  <dcterms:created xsi:type="dcterms:W3CDTF">2023-08-30T20:54:00Z</dcterms:created>
  <dcterms:modified xsi:type="dcterms:W3CDTF">2023-08-30T20:54:00Z</dcterms:modified>
</cp:coreProperties>
</file>